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13A1B4" w14:textId="71861DE3" w:rsidR="003E315E" w:rsidRDefault="00BD2031" w:rsidP="0082383D">
      <w:pPr>
        <w:jc w:val="center"/>
        <w:rPr>
          <w:b/>
          <w:bCs/>
          <w:sz w:val="22"/>
          <w:szCs w:val="22"/>
          <w:u w:val="single"/>
        </w:rPr>
      </w:pPr>
      <w:r w:rsidRPr="0082383D">
        <w:rPr>
          <w:b/>
          <w:bCs/>
          <w:sz w:val="22"/>
          <w:szCs w:val="22"/>
          <w:u w:val="single"/>
        </w:rPr>
        <w:t>1ère Partie : UTILISATION D'UN COMPTEUR DE TEMPS A CELLULE</w:t>
      </w:r>
      <w:r w:rsidR="0082383D" w:rsidRPr="0082383D">
        <w:rPr>
          <w:b/>
          <w:bCs/>
          <w:sz w:val="22"/>
          <w:szCs w:val="22"/>
          <w:u w:val="single"/>
        </w:rPr>
        <w:t xml:space="preserve"> </w:t>
      </w:r>
      <w:r w:rsidRPr="0082383D">
        <w:rPr>
          <w:b/>
          <w:bCs/>
          <w:sz w:val="22"/>
          <w:szCs w:val="22"/>
          <w:u w:val="single"/>
        </w:rPr>
        <w:t>PHOTOELECTRIQUE</w:t>
      </w:r>
    </w:p>
    <w:p w14:paraId="1C98AB77" w14:textId="2C4EA897" w:rsidR="0082383D" w:rsidRPr="00E62305" w:rsidRDefault="0082383D" w:rsidP="0082383D">
      <w:pPr>
        <w:rPr>
          <w:b/>
          <w:bCs/>
          <w:sz w:val="28"/>
          <w:szCs w:val="28"/>
          <w:u w:val="single"/>
        </w:rPr>
      </w:pPr>
      <w:r w:rsidRPr="00E62305">
        <w:rPr>
          <w:b/>
          <w:bCs/>
          <w:sz w:val="28"/>
          <w:szCs w:val="28"/>
          <w:u w:val="single"/>
        </w:rPr>
        <w:t>Etude de la trajectoire et vitesse moyenne</w:t>
      </w:r>
      <w:r w:rsidRPr="00E62305">
        <w:rPr>
          <w:b/>
          <w:bCs/>
          <w:sz w:val="28"/>
          <w:szCs w:val="28"/>
          <w:u w:val="single"/>
        </w:rPr>
        <w:t> :</w:t>
      </w:r>
    </w:p>
    <w:p w14:paraId="3EF9807E" w14:textId="31DA08AE" w:rsidR="0082383D" w:rsidRPr="00D207DE" w:rsidRDefault="00D207DE" w:rsidP="00D207DE">
      <w:pPr>
        <w:rPr>
          <w:sz w:val="28"/>
          <w:szCs w:val="28"/>
        </w:rPr>
      </w:pPr>
      <w:r w:rsidRPr="00D207DE">
        <w:rPr>
          <w:sz w:val="28"/>
          <w:szCs w:val="28"/>
        </w:rPr>
        <w:t>Voici l’extrait de nos mesures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8"/>
        <w:gridCol w:w="2420"/>
        <w:gridCol w:w="2187"/>
        <w:gridCol w:w="2187"/>
      </w:tblGrid>
      <w:tr w:rsidR="005866C0" w14:paraId="5F56C6CD" w14:textId="519E5C30" w:rsidTr="005866C0">
        <w:trPr>
          <w:trHeight w:val="952"/>
        </w:trPr>
        <w:tc>
          <w:tcPr>
            <w:tcW w:w="2268" w:type="dxa"/>
          </w:tcPr>
          <w:p w14:paraId="3DC13BAF" w14:textId="77777777" w:rsidR="005866C0" w:rsidRDefault="005866C0"/>
          <w:p w14:paraId="1A51C880" w14:textId="3A699DE6" w:rsidR="005866C0" w:rsidRPr="003E315E" w:rsidRDefault="005866C0" w:rsidP="003E315E">
            <w:pPr>
              <w:jc w:val="center"/>
              <w:rPr>
                <w:sz w:val="36"/>
                <w:szCs w:val="36"/>
                <w:vertAlign w:val="subscript"/>
              </w:rPr>
            </w:pPr>
            <w:proofErr w:type="gramStart"/>
            <w:r w:rsidRPr="003E315E">
              <w:rPr>
                <w:sz w:val="36"/>
                <w:szCs w:val="36"/>
              </w:rPr>
              <w:t>x</w:t>
            </w:r>
            <w:proofErr w:type="gramEnd"/>
            <w:r w:rsidRPr="003E315E">
              <w:rPr>
                <w:sz w:val="36"/>
                <w:szCs w:val="36"/>
              </w:rPr>
              <w:t>-x</w:t>
            </w:r>
            <w:r w:rsidRPr="003E315E">
              <w:rPr>
                <w:sz w:val="36"/>
                <w:szCs w:val="36"/>
                <w:vertAlign w:val="subscript"/>
              </w:rPr>
              <w:t>0</w:t>
            </w:r>
          </w:p>
        </w:tc>
        <w:tc>
          <w:tcPr>
            <w:tcW w:w="2420" w:type="dxa"/>
          </w:tcPr>
          <w:p w14:paraId="2478DBFC" w14:textId="77777777" w:rsidR="005866C0" w:rsidRDefault="005866C0"/>
          <w:p w14:paraId="4E85840E" w14:textId="08E721FF" w:rsidR="005866C0" w:rsidRPr="005866C0" w:rsidRDefault="005866C0" w:rsidP="005866C0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 w:rsidRPr="005866C0">
              <w:rPr>
                <w:sz w:val="36"/>
                <w:szCs w:val="36"/>
              </w:rPr>
              <w:t>tmes</w:t>
            </w:r>
            <w:proofErr w:type="spellEnd"/>
            <w:proofErr w:type="gramEnd"/>
          </w:p>
        </w:tc>
        <w:tc>
          <w:tcPr>
            <w:tcW w:w="2187" w:type="dxa"/>
          </w:tcPr>
          <w:p w14:paraId="1C7BA226" w14:textId="77777777" w:rsidR="005866C0" w:rsidRDefault="005866C0"/>
          <w:p w14:paraId="7327F7B5" w14:textId="55D377C9" w:rsidR="005866C0" w:rsidRPr="005866C0" w:rsidRDefault="00BD2031" w:rsidP="005866C0">
            <w:pPr>
              <w:jc w:val="center"/>
              <w:rPr>
                <w:sz w:val="36"/>
                <w:szCs w:val="36"/>
                <w:vertAlign w:val="superscript"/>
              </w:rPr>
            </w:pPr>
            <w:proofErr w:type="gramStart"/>
            <w:r>
              <w:rPr>
                <w:sz w:val="36"/>
                <w:szCs w:val="36"/>
              </w:rPr>
              <w:t>t</w:t>
            </w:r>
            <w:r w:rsidR="005866C0" w:rsidRPr="005866C0">
              <w:rPr>
                <w:sz w:val="36"/>
                <w:szCs w:val="36"/>
              </w:rPr>
              <w:t>mes</w:t>
            </w:r>
            <w:proofErr w:type="gramEnd"/>
            <w:r w:rsidR="005866C0" w:rsidRPr="005866C0">
              <w:rPr>
                <w:sz w:val="36"/>
                <w:szCs w:val="36"/>
                <w:vertAlign w:val="superscript"/>
              </w:rPr>
              <w:t>2</w:t>
            </w:r>
          </w:p>
        </w:tc>
        <w:tc>
          <w:tcPr>
            <w:tcW w:w="2187" w:type="dxa"/>
          </w:tcPr>
          <w:p w14:paraId="1EF042DD" w14:textId="77777777" w:rsidR="005866C0" w:rsidRDefault="005866C0"/>
          <w:p w14:paraId="4343721B" w14:textId="4D8BA312" w:rsidR="005866C0" w:rsidRPr="005866C0" w:rsidRDefault="005866C0" w:rsidP="005866C0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 w:rsidRPr="005866C0">
              <w:rPr>
                <w:sz w:val="36"/>
                <w:szCs w:val="36"/>
              </w:rPr>
              <w:t>vmoy</w:t>
            </w:r>
            <w:proofErr w:type="spellEnd"/>
            <w:proofErr w:type="gramEnd"/>
          </w:p>
        </w:tc>
      </w:tr>
      <w:tr w:rsidR="005866C0" w14:paraId="490BF5DD" w14:textId="0D7D5964" w:rsidTr="005866C0">
        <w:trPr>
          <w:trHeight w:val="270"/>
        </w:trPr>
        <w:tc>
          <w:tcPr>
            <w:tcW w:w="2268" w:type="dxa"/>
          </w:tcPr>
          <w:p w14:paraId="1F157D9E" w14:textId="03609A2E" w:rsidR="005866C0" w:rsidRDefault="005866C0" w:rsidP="005866C0">
            <w:pPr>
              <w:jc w:val="center"/>
            </w:pPr>
            <w:r>
              <w:t>10cm</w:t>
            </w:r>
          </w:p>
        </w:tc>
        <w:tc>
          <w:tcPr>
            <w:tcW w:w="2420" w:type="dxa"/>
          </w:tcPr>
          <w:p w14:paraId="1680D365" w14:textId="7F7A1FA1" w:rsidR="005866C0" w:rsidRDefault="005866C0" w:rsidP="005866C0">
            <w:pPr>
              <w:jc w:val="center"/>
            </w:pPr>
            <w:r>
              <w:t>0.70s</w:t>
            </w:r>
          </w:p>
        </w:tc>
        <w:tc>
          <w:tcPr>
            <w:tcW w:w="2187" w:type="dxa"/>
          </w:tcPr>
          <w:p w14:paraId="673A779F" w14:textId="29C6B10F" w:rsidR="005866C0" w:rsidRPr="00BD2031" w:rsidRDefault="005866C0" w:rsidP="005866C0">
            <w:pPr>
              <w:jc w:val="center"/>
              <w:rPr>
                <w:vertAlign w:val="superscript"/>
              </w:rPr>
            </w:pPr>
            <w:r>
              <w:t>0.49s</w:t>
            </w:r>
            <w:r w:rsidR="00BD2031">
              <w:rPr>
                <w:vertAlign w:val="superscript"/>
              </w:rPr>
              <w:t>2</w:t>
            </w:r>
          </w:p>
        </w:tc>
        <w:tc>
          <w:tcPr>
            <w:tcW w:w="2187" w:type="dxa"/>
          </w:tcPr>
          <w:p w14:paraId="1CDB142B" w14:textId="5B477533" w:rsidR="005866C0" w:rsidRDefault="00BD2031" w:rsidP="005866C0">
            <w:pPr>
              <w:jc w:val="center"/>
            </w:pPr>
            <w:r>
              <w:t>0.143m/s</w:t>
            </w:r>
          </w:p>
        </w:tc>
      </w:tr>
      <w:tr w:rsidR="005866C0" w14:paraId="5D6082B4" w14:textId="77777777" w:rsidTr="005866C0">
        <w:trPr>
          <w:trHeight w:val="270"/>
        </w:trPr>
        <w:tc>
          <w:tcPr>
            <w:tcW w:w="2268" w:type="dxa"/>
          </w:tcPr>
          <w:p w14:paraId="6C2CAE75" w14:textId="18FF6D1A" w:rsidR="005866C0" w:rsidRDefault="005866C0" w:rsidP="005866C0">
            <w:pPr>
              <w:jc w:val="center"/>
            </w:pPr>
            <w:r>
              <w:t>20cm</w:t>
            </w:r>
          </w:p>
        </w:tc>
        <w:tc>
          <w:tcPr>
            <w:tcW w:w="2420" w:type="dxa"/>
          </w:tcPr>
          <w:p w14:paraId="092DB38C" w14:textId="466E454A" w:rsidR="005866C0" w:rsidRDefault="005866C0" w:rsidP="005866C0">
            <w:pPr>
              <w:jc w:val="center"/>
            </w:pPr>
            <w:r>
              <w:t>0.958s</w:t>
            </w:r>
          </w:p>
        </w:tc>
        <w:tc>
          <w:tcPr>
            <w:tcW w:w="2187" w:type="dxa"/>
          </w:tcPr>
          <w:p w14:paraId="394DAAD9" w14:textId="46834A0A" w:rsidR="005866C0" w:rsidRPr="00BD2031" w:rsidRDefault="005866C0" w:rsidP="005866C0">
            <w:pPr>
              <w:jc w:val="center"/>
              <w:rPr>
                <w:vertAlign w:val="superscript"/>
              </w:rPr>
            </w:pPr>
            <w:r>
              <w:t>0.918s</w:t>
            </w:r>
            <w:r w:rsidR="00BD2031">
              <w:rPr>
                <w:vertAlign w:val="superscript"/>
              </w:rPr>
              <w:t>2</w:t>
            </w:r>
          </w:p>
        </w:tc>
        <w:tc>
          <w:tcPr>
            <w:tcW w:w="2187" w:type="dxa"/>
          </w:tcPr>
          <w:p w14:paraId="73A00804" w14:textId="5921C981" w:rsidR="005866C0" w:rsidRDefault="00BD2031" w:rsidP="005866C0">
            <w:pPr>
              <w:jc w:val="center"/>
            </w:pPr>
            <w:r>
              <w:t>0.209m/s</w:t>
            </w:r>
          </w:p>
        </w:tc>
      </w:tr>
      <w:tr w:rsidR="005866C0" w14:paraId="5311D250" w14:textId="77777777" w:rsidTr="005866C0">
        <w:trPr>
          <w:trHeight w:val="270"/>
        </w:trPr>
        <w:tc>
          <w:tcPr>
            <w:tcW w:w="2268" w:type="dxa"/>
          </w:tcPr>
          <w:p w14:paraId="0C716ADB" w14:textId="61A2557E" w:rsidR="005866C0" w:rsidRDefault="005866C0" w:rsidP="005866C0">
            <w:pPr>
              <w:jc w:val="center"/>
            </w:pPr>
            <w:r>
              <w:t>30cm</w:t>
            </w:r>
          </w:p>
        </w:tc>
        <w:tc>
          <w:tcPr>
            <w:tcW w:w="2420" w:type="dxa"/>
          </w:tcPr>
          <w:p w14:paraId="761D1737" w14:textId="58CCB7D7" w:rsidR="005866C0" w:rsidRDefault="005866C0" w:rsidP="005866C0">
            <w:pPr>
              <w:jc w:val="center"/>
            </w:pPr>
            <w:r>
              <w:t>1.170s</w:t>
            </w:r>
          </w:p>
        </w:tc>
        <w:tc>
          <w:tcPr>
            <w:tcW w:w="2187" w:type="dxa"/>
          </w:tcPr>
          <w:p w14:paraId="55109A02" w14:textId="35BC4750" w:rsidR="005866C0" w:rsidRPr="00BD2031" w:rsidRDefault="00BD2031" w:rsidP="005866C0">
            <w:pPr>
              <w:jc w:val="center"/>
              <w:rPr>
                <w:vertAlign w:val="superscript"/>
              </w:rPr>
            </w:pPr>
            <w:r>
              <w:t>1.369s</w:t>
            </w:r>
            <w:r>
              <w:rPr>
                <w:vertAlign w:val="superscript"/>
              </w:rPr>
              <w:t>2</w:t>
            </w:r>
          </w:p>
        </w:tc>
        <w:tc>
          <w:tcPr>
            <w:tcW w:w="2187" w:type="dxa"/>
          </w:tcPr>
          <w:p w14:paraId="78F11078" w14:textId="04E451B7" w:rsidR="005866C0" w:rsidRDefault="00BD2031" w:rsidP="005866C0">
            <w:pPr>
              <w:jc w:val="center"/>
            </w:pPr>
            <w:r>
              <w:t>0.256m/s</w:t>
            </w:r>
          </w:p>
        </w:tc>
      </w:tr>
      <w:tr w:rsidR="005866C0" w14:paraId="108024F6" w14:textId="77777777" w:rsidTr="005866C0">
        <w:trPr>
          <w:trHeight w:val="270"/>
        </w:trPr>
        <w:tc>
          <w:tcPr>
            <w:tcW w:w="2268" w:type="dxa"/>
          </w:tcPr>
          <w:p w14:paraId="7356BD77" w14:textId="75FBF976" w:rsidR="005866C0" w:rsidRDefault="005866C0" w:rsidP="005866C0">
            <w:pPr>
              <w:jc w:val="center"/>
            </w:pPr>
            <w:r>
              <w:t>40cm</w:t>
            </w:r>
          </w:p>
        </w:tc>
        <w:tc>
          <w:tcPr>
            <w:tcW w:w="2420" w:type="dxa"/>
          </w:tcPr>
          <w:p w14:paraId="61AF609C" w14:textId="7EEB4B6D" w:rsidR="005866C0" w:rsidRDefault="005866C0" w:rsidP="005866C0">
            <w:pPr>
              <w:jc w:val="center"/>
            </w:pPr>
            <w:r>
              <w:t>1.365s</w:t>
            </w:r>
          </w:p>
        </w:tc>
        <w:tc>
          <w:tcPr>
            <w:tcW w:w="2187" w:type="dxa"/>
          </w:tcPr>
          <w:p w14:paraId="201A2D8C" w14:textId="13088E33" w:rsidR="005866C0" w:rsidRPr="00BD2031" w:rsidRDefault="00BD2031" w:rsidP="005866C0">
            <w:pPr>
              <w:jc w:val="center"/>
              <w:rPr>
                <w:vertAlign w:val="superscript"/>
              </w:rPr>
            </w:pPr>
            <w:r>
              <w:t>1.863s</w:t>
            </w:r>
            <w:r>
              <w:rPr>
                <w:vertAlign w:val="superscript"/>
              </w:rPr>
              <w:t>2</w:t>
            </w:r>
          </w:p>
        </w:tc>
        <w:tc>
          <w:tcPr>
            <w:tcW w:w="2187" w:type="dxa"/>
          </w:tcPr>
          <w:p w14:paraId="2752046A" w14:textId="5A97BC7C" w:rsidR="005866C0" w:rsidRDefault="00BD2031" w:rsidP="005866C0">
            <w:pPr>
              <w:jc w:val="center"/>
            </w:pPr>
            <w:r>
              <w:t>0.293m/s</w:t>
            </w:r>
          </w:p>
        </w:tc>
      </w:tr>
      <w:tr w:rsidR="005866C0" w14:paraId="367C5FDF" w14:textId="77777777" w:rsidTr="005866C0">
        <w:trPr>
          <w:trHeight w:val="270"/>
        </w:trPr>
        <w:tc>
          <w:tcPr>
            <w:tcW w:w="2268" w:type="dxa"/>
          </w:tcPr>
          <w:p w14:paraId="4050599F" w14:textId="355B81EE" w:rsidR="005866C0" w:rsidRDefault="005866C0" w:rsidP="005866C0">
            <w:pPr>
              <w:jc w:val="center"/>
            </w:pPr>
            <w:r>
              <w:t>50cm</w:t>
            </w:r>
          </w:p>
        </w:tc>
        <w:tc>
          <w:tcPr>
            <w:tcW w:w="2420" w:type="dxa"/>
          </w:tcPr>
          <w:p w14:paraId="658AF975" w14:textId="6CED8A7F" w:rsidR="005866C0" w:rsidRDefault="005866C0" w:rsidP="005866C0">
            <w:pPr>
              <w:jc w:val="center"/>
            </w:pPr>
            <w:r>
              <w:t>1.530s</w:t>
            </w:r>
          </w:p>
        </w:tc>
        <w:tc>
          <w:tcPr>
            <w:tcW w:w="2187" w:type="dxa"/>
          </w:tcPr>
          <w:p w14:paraId="1F90EF66" w14:textId="4A43EE9A" w:rsidR="005866C0" w:rsidRPr="00BD2031" w:rsidRDefault="00BD2031" w:rsidP="005866C0">
            <w:pPr>
              <w:jc w:val="center"/>
              <w:rPr>
                <w:vertAlign w:val="superscript"/>
              </w:rPr>
            </w:pPr>
            <w:r>
              <w:t>2.34s</w:t>
            </w:r>
            <w:r>
              <w:rPr>
                <w:vertAlign w:val="superscript"/>
              </w:rPr>
              <w:t>2</w:t>
            </w:r>
          </w:p>
        </w:tc>
        <w:tc>
          <w:tcPr>
            <w:tcW w:w="2187" w:type="dxa"/>
          </w:tcPr>
          <w:p w14:paraId="163CD321" w14:textId="06F6166B" w:rsidR="005866C0" w:rsidRDefault="00BD2031" w:rsidP="005866C0">
            <w:pPr>
              <w:jc w:val="center"/>
            </w:pPr>
            <w:r>
              <w:t>0.327m/s</w:t>
            </w:r>
          </w:p>
        </w:tc>
      </w:tr>
    </w:tbl>
    <w:p w14:paraId="2A483974" w14:textId="3CA7004F" w:rsidR="00BF7819" w:rsidRDefault="00BF7819"/>
    <w:p w14:paraId="15C3C58E" w14:textId="3CD73AAE" w:rsidR="00D207DE" w:rsidRPr="00D207DE" w:rsidRDefault="00D207DE">
      <w:pPr>
        <w:rPr>
          <w:sz w:val="28"/>
          <w:szCs w:val="28"/>
        </w:rPr>
      </w:pPr>
      <w:r w:rsidRPr="00D207DE">
        <w:rPr>
          <w:sz w:val="28"/>
          <w:szCs w:val="28"/>
        </w:rPr>
        <w:t xml:space="preserve">Ensuite on se sert de nos mesures pour tracer la courbe d’équation : </w:t>
      </w:r>
    </w:p>
    <w:p w14:paraId="4F7CB34E" w14:textId="071A9DF1" w:rsidR="00D207DE" w:rsidRDefault="00D207DE">
      <w:r w:rsidRPr="00D207DE">
        <w:drawing>
          <wp:inline distT="0" distB="0" distL="0" distR="0" wp14:anchorId="198526C1" wp14:editId="242C8498">
            <wp:extent cx="1000265" cy="304843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000265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2AFC8" w14:textId="061492C0" w:rsidR="00BD2031" w:rsidRDefault="0082383D">
      <w:r w:rsidRPr="0082383D">
        <w:drawing>
          <wp:inline distT="0" distB="0" distL="0" distR="0" wp14:anchorId="5E4E7FA1" wp14:editId="22C23A5D">
            <wp:extent cx="5781675" cy="3502591"/>
            <wp:effectExtent l="0" t="0" r="0" b="317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93743" cy="3509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2B638" w14:textId="743FE42A" w:rsidR="0082383D" w:rsidRPr="00D207DE" w:rsidRDefault="00D207DE">
      <w:pPr>
        <w:rPr>
          <w:sz w:val="28"/>
          <w:szCs w:val="28"/>
        </w:rPr>
      </w:pPr>
      <w:r w:rsidRPr="00D207DE">
        <w:rPr>
          <w:sz w:val="28"/>
          <w:szCs w:val="28"/>
        </w:rPr>
        <w:t xml:space="preserve">On obtient </w:t>
      </w:r>
      <w:r w:rsidR="00163A81" w:rsidRPr="00D207DE">
        <w:rPr>
          <w:sz w:val="28"/>
          <w:szCs w:val="28"/>
        </w:rPr>
        <w:t xml:space="preserve">une </w:t>
      </w:r>
      <w:r w:rsidR="00163A81">
        <w:rPr>
          <w:sz w:val="28"/>
          <w:szCs w:val="28"/>
        </w:rPr>
        <w:t>courbe linéaire</w:t>
      </w:r>
      <w:r>
        <w:rPr>
          <w:sz w:val="28"/>
          <w:szCs w:val="28"/>
        </w:rPr>
        <w:t xml:space="preserve"> ce qui veut dire que la vitesse augmente en suivant un facteur k donc le mouvement est uniforme, puisque la vitesse augmente au cours du temps le mouvement est accélérée, le mouvement est donc uniformément </w:t>
      </w:r>
      <w:r w:rsidR="00163A81">
        <w:rPr>
          <w:sz w:val="28"/>
          <w:szCs w:val="28"/>
        </w:rPr>
        <w:t>accéléré</w:t>
      </w:r>
      <w:r>
        <w:rPr>
          <w:sz w:val="28"/>
          <w:szCs w:val="28"/>
        </w:rPr>
        <w:t xml:space="preserve">.   </w:t>
      </w:r>
    </w:p>
    <w:p w14:paraId="4E9F664B" w14:textId="54243BA3" w:rsidR="0082383D" w:rsidRDefault="0082383D">
      <w:r w:rsidRPr="0082383D">
        <w:lastRenderedPageBreak/>
        <w:drawing>
          <wp:inline distT="0" distB="0" distL="0" distR="0" wp14:anchorId="0D10C7BE" wp14:editId="57CB6A3C">
            <wp:extent cx="1876687" cy="428685"/>
            <wp:effectExtent l="0" t="0" r="0" b="9525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76687" cy="42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5075E3" w14:textId="1E13DDD3" w:rsidR="0082383D" w:rsidRPr="00D207DE" w:rsidRDefault="0082383D">
      <w:pPr>
        <w:rPr>
          <w:sz w:val="28"/>
          <w:szCs w:val="28"/>
        </w:rPr>
      </w:pPr>
      <w:r w:rsidRPr="00D207DE">
        <w:rPr>
          <w:sz w:val="28"/>
          <w:szCs w:val="28"/>
        </w:rPr>
        <w:t>On se place dans les conditions initiales soit v</w:t>
      </w:r>
      <w:r w:rsidRPr="00D207DE">
        <w:rPr>
          <w:sz w:val="28"/>
          <w:szCs w:val="28"/>
          <w:vertAlign w:val="subscript"/>
        </w:rPr>
        <w:t xml:space="preserve">0 </w:t>
      </w:r>
      <w:r w:rsidRPr="00D207DE">
        <w:rPr>
          <w:sz w:val="28"/>
          <w:szCs w:val="28"/>
        </w:rPr>
        <w:t xml:space="preserve">= </w:t>
      </w:r>
      <w:r w:rsidR="00494CA7" w:rsidRPr="00D207DE">
        <w:rPr>
          <w:sz w:val="28"/>
          <w:szCs w:val="28"/>
        </w:rPr>
        <w:t>0,</w:t>
      </w:r>
      <w:r w:rsidRPr="00D207DE">
        <w:rPr>
          <w:sz w:val="28"/>
          <w:szCs w:val="28"/>
        </w:rPr>
        <w:t xml:space="preserve"> </w:t>
      </w:r>
      <w:r w:rsidR="00494CA7" w:rsidRPr="00D207DE">
        <w:rPr>
          <w:sz w:val="28"/>
          <w:szCs w:val="28"/>
        </w:rPr>
        <w:t>ainsi</w:t>
      </w:r>
      <w:r w:rsidRPr="00D207DE">
        <w:rPr>
          <w:sz w:val="28"/>
          <w:szCs w:val="28"/>
        </w:rPr>
        <w:t> :</w:t>
      </w:r>
    </w:p>
    <w:p w14:paraId="2DF2E13D" w14:textId="548E2C9F" w:rsidR="0082383D" w:rsidRPr="00D207DE" w:rsidRDefault="00BD6F25">
      <w:pPr>
        <w:rPr>
          <w:sz w:val="28"/>
          <w:szCs w:val="28"/>
        </w:rPr>
      </w:pPr>
      <w:proofErr w:type="gramStart"/>
      <w:r w:rsidRPr="00D207DE">
        <w:rPr>
          <w:sz w:val="28"/>
          <w:szCs w:val="28"/>
        </w:rPr>
        <w:t>x</w:t>
      </w:r>
      <w:proofErr w:type="gramEnd"/>
      <w:r w:rsidR="0082383D" w:rsidRPr="00D207DE">
        <w:rPr>
          <w:sz w:val="28"/>
          <w:szCs w:val="28"/>
        </w:rPr>
        <w:t xml:space="preserve"> = 1/2 * </w:t>
      </w:r>
      <w:r w:rsidRPr="00D207DE">
        <w:rPr>
          <w:sz w:val="28"/>
          <w:szCs w:val="28"/>
        </w:rPr>
        <w:t>γ * t</w:t>
      </w:r>
      <w:r w:rsidRPr="00D207DE">
        <w:rPr>
          <w:sz w:val="28"/>
          <w:szCs w:val="28"/>
          <w:vertAlign w:val="superscript"/>
        </w:rPr>
        <w:t>2</w:t>
      </w:r>
      <w:r w:rsidRPr="00D207DE">
        <w:rPr>
          <w:sz w:val="28"/>
          <w:szCs w:val="28"/>
        </w:rPr>
        <w:t xml:space="preserve"> + x</w:t>
      </w:r>
      <w:r w:rsidRPr="00D207DE">
        <w:rPr>
          <w:sz w:val="28"/>
          <w:szCs w:val="28"/>
          <w:vertAlign w:val="subscript"/>
        </w:rPr>
        <w:t>0</w:t>
      </w:r>
      <w:r w:rsidRPr="00D207DE">
        <w:rPr>
          <w:sz w:val="28"/>
          <w:szCs w:val="28"/>
        </w:rPr>
        <w:t xml:space="preserve">   =&gt; x-x</w:t>
      </w:r>
      <w:r w:rsidRPr="00D207DE">
        <w:rPr>
          <w:sz w:val="28"/>
          <w:szCs w:val="28"/>
          <w:vertAlign w:val="subscript"/>
        </w:rPr>
        <w:t>0</w:t>
      </w:r>
      <w:r w:rsidRPr="00D207DE">
        <w:rPr>
          <w:sz w:val="28"/>
          <w:szCs w:val="28"/>
        </w:rPr>
        <w:t xml:space="preserve"> = ½ * γ * t</w:t>
      </w:r>
      <w:r w:rsidRPr="00D207DE">
        <w:rPr>
          <w:sz w:val="28"/>
          <w:szCs w:val="28"/>
          <w:vertAlign w:val="superscript"/>
        </w:rPr>
        <w:t>2</w:t>
      </w:r>
      <w:r w:rsidRPr="00D207DE">
        <w:rPr>
          <w:sz w:val="28"/>
          <w:szCs w:val="28"/>
        </w:rPr>
        <w:t xml:space="preserve"> =&gt; </w:t>
      </w:r>
      <w:r w:rsidRPr="00D207DE">
        <w:rPr>
          <w:sz w:val="28"/>
          <w:szCs w:val="28"/>
        </w:rPr>
        <w:t>γ</w:t>
      </w:r>
      <w:r w:rsidRPr="00D207DE">
        <w:rPr>
          <w:sz w:val="28"/>
          <w:szCs w:val="28"/>
        </w:rPr>
        <w:t xml:space="preserve"> = 2(x-x</w:t>
      </w:r>
      <w:r w:rsidRPr="00D207DE">
        <w:rPr>
          <w:sz w:val="28"/>
          <w:szCs w:val="28"/>
          <w:vertAlign w:val="subscript"/>
        </w:rPr>
        <w:t>0</w:t>
      </w:r>
      <w:r w:rsidRPr="00D207DE">
        <w:rPr>
          <w:sz w:val="28"/>
          <w:szCs w:val="28"/>
        </w:rPr>
        <w:t>)/t</w:t>
      </w:r>
      <w:r w:rsidRPr="00D207DE">
        <w:rPr>
          <w:sz w:val="28"/>
          <w:szCs w:val="28"/>
          <w:vertAlign w:val="superscript"/>
        </w:rPr>
        <w:t>2</w:t>
      </w:r>
      <w:r w:rsidRPr="00D207DE">
        <w:rPr>
          <w:sz w:val="28"/>
          <w:szCs w:val="28"/>
        </w:rPr>
        <w:t xml:space="preserve"> </w:t>
      </w:r>
    </w:p>
    <w:p w14:paraId="3E62DFF4" w14:textId="7DAF532B" w:rsidR="00494CA7" w:rsidRPr="00D207DE" w:rsidRDefault="00494CA7">
      <w:pPr>
        <w:rPr>
          <w:sz w:val="28"/>
          <w:szCs w:val="28"/>
        </w:rPr>
      </w:pPr>
      <w:r w:rsidRPr="00D207DE">
        <w:rPr>
          <w:sz w:val="28"/>
          <w:szCs w:val="28"/>
        </w:rPr>
        <w:t>Le coefficient directeur de la droite correspond à x-x</w:t>
      </w:r>
      <w:r w:rsidRPr="00D207DE">
        <w:rPr>
          <w:sz w:val="28"/>
          <w:szCs w:val="28"/>
          <w:vertAlign w:val="subscript"/>
        </w:rPr>
        <w:t>0</w:t>
      </w:r>
      <w:r w:rsidRPr="00D207DE">
        <w:rPr>
          <w:sz w:val="28"/>
          <w:szCs w:val="28"/>
        </w:rPr>
        <w:t>/t</w:t>
      </w:r>
      <w:r w:rsidRPr="00D207DE">
        <w:rPr>
          <w:sz w:val="28"/>
          <w:szCs w:val="28"/>
          <w:vertAlign w:val="superscript"/>
        </w:rPr>
        <w:t>2</w:t>
      </w:r>
      <w:r w:rsidRPr="00D207DE">
        <w:rPr>
          <w:sz w:val="28"/>
          <w:szCs w:val="28"/>
        </w:rPr>
        <w:t>, soit :</w:t>
      </w:r>
    </w:p>
    <w:p w14:paraId="3C4B3E21" w14:textId="77777777" w:rsidR="00494CA7" w:rsidRPr="00D207DE" w:rsidRDefault="00494CA7">
      <w:pPr>
        <w:rPr>
          <w:sz w:val="28"/>
          <w:szCs w:val="28"/>
        </w:rPr>
      </w:pPr>
      <w:proofErr w:type="gramStart"/>
      <w:r w:rsidRPr="00D207DE">
        <w:rPr>
          <w:sz w:val="28"/>
          <w:szCs w:val="28"/>
        </w:rPr>
        <w:t>x</w:t>
      </w:r>
      <w:proofErr w:type="gramEnd"/>
      <w:r w:rsidRPr="00D207DE">
        <w:rPr>
          <w:sz w:val="28"/>
          <w:szCs w:val="28"/>
        </w:rPr>
        <w:t>-x</w:t>
      </w:r>
      <w:r w:rsidRPr="00D207DE">
        <w:rPr>
          <w:sz w:val="28"/>
          <w:szCs w:val="28"/>
          <w:vertAlign w:val="subscript"/>
        </w:rPr>
        <w:t>0</w:t>
      </w:r>
      <w:r w:rsidRPr="00D207DE">
        <w:rPr>
          <w:sz w:val="28"/>
          <w:szCs w:val="28"/>
        </w:rPr>
        <w:t>/t</w:t>
      </w:r>
      <w:r w:rsidRPr="00D207DE">
        <w:rPr>
          <w:sz w:val="28"/>
          <w:szCs w:val="28"/>
          <w:vertAlign w:val="superscript"/>
        </w:rPr>
        <w:t>2</w:t>
      </w:r>
      <w:r w:rsidRPr="00D207DE">
        <w:rPr>
          <w:sz w:val="28"/>
          <w:szCs w:val="28"/>
        </w:rPr>
        <w:t xml:space="preserve">= 0.4649 ainsi l’accélération </w:t>
      </w:r>
      <w:r w:rsidRPr="00D207DE">
        <w:rPr>
          <w:sz w:val="28"/>
          <w:szCs w:val="28"/>
        </w:rPr>
        <w:t>γ</w:t>
      </w:r>
      <w:r w:rsidRPr="00D207DE">
        <w:rPr>
          <w:sz w:val="28"/>
          <w:szCs w:val="28"/>
        </w:rPr>
        <w:t xml:space="preserve">  = </w:t>
      </w:r>
      <w:r w:rsidRPr="00D207DE">
        <w:rPr>
          <w:sz w:val="28"/>
          <w:szCs w:val="28"/>
        </w:rPr>
        <w:t>2(x-x</w:t>
      </w:r>
      <w:r w:rsidRPr="00D207DE">
        <w:rPr>
          <w:sz w:val="28"/>
          <w:szCs w:val="28"/>
          <w:vertAlign w:val="subscript"/>
        </w:rPr>
        <w:t>0</w:t>
      </w:r>
      <w:r w:rsidRPr="00D207DE">
        <w:rPr>
          <w:sz w:val="28"/>
          <w:szCs w:val="28"/>
        </w:rPr>
        <w:t>)/t</w:t>
      </w:r>
      <w:r w:rsidRPr="00D207DE">
        <w:rPr>
          <w:sz w:val="28"/>
          <w:szCs w:val="28"/>
          <w:vertAlign w:val="superscript"/>
        </w:rPr>
        <w:t>2</w:t>
      </w:r>
      <w:r w:rsidRPr="00D207DE">
        <w:rPr>
          <w:sz w:val="28"/>
          <w:szCs w:val="28"/>
          <w:vertAlign w:val="superscript"/>
        </w:rPr>
        <w:t xml:space="preserve"> </w:t>
      </w:r>
      <w:r w:rsidRPr="00D207DE">
        <w:rPr>
          <w:sz w:val="28"/>
          <w:szCs w:val="28"/>
        </w:rPr>
        <w:t xml:space="preserve">= 2 * 0.4649 = </w:t>
      </w:r>
    </w:p>
    <w:p w14:paraId="2E95D508" w14:textId="53AFC349" w:rsidR="00494CA7" w:rsidRDefault="00494CA7">
      <w:pPr>
        <w:rPr>
          <w:sz w:val="28"/>
          <w:szCs w:val="28"/>
          <w:vertAlign w:val="superscript"/>
        </w:rPr>
      </w:pPr>
      <w:r w:rsidRPr="00D207DE">
        <w:rPr>
          <w:sz w:val="28"/>
          <w:szCs w:val="28"/>
        </w:rPr>
        <w:t>0.92 m/s</w:t>
      </w:r>
      <w:r w:rsidRPr="00D207DE">
        <w:rPr>
          <w:sz w:val="28"/>
          <w:szCs w:val="28"/>
          <w:vertAlign w:val="superscript"/>
        </w:rPr>
        <w:t xml:space="preserve">2 </w:t>
      </w:r>
    </w:p>
    <w:p w14:paraId="62DD668F" w14:textId="40308443" w:rsidR="00163A81" w:rsidRDefault="00E62305">
      <w:pPr>
        <w:rPr>
          <w:b/>
          <w:bCs/>
          <w:sz w:val="28"/>
          <w:szCs w:val="28"/>
          <w:u w:val="single"/>
        </w:rPr>
      </w:pPr>
      <w:r w:rsidRPr="00E62305">
        <w:rPr>
          <w:b/>
          <w:bCs/>
          <w:sz w:val="28"/>
          <w:szCs w:val="28"/>
          <w:u w:val="single"/>
        </w:rPr>
        <w:t>Etude de la vitesse instantanée</w:t>
      </w:r>
      <w:r>
        <w:rPr>
          <w:b/>
          <w:bCs/>
          <w:sz w:val="28"/>
          <w:szCs w:val="28"/>
          <w:u w:val="single"/>
        </w:rPr>
        <w:t> :</w:t>
      </w:r>
    </w:p>
    <w:p w14:paraId="7C865EC3" w14:textId="58877D54" w:rsidR="00E62305" w:rsidRPr="00E62305" w:rsidRDefault="00E62305">
      <w:pPr>
        <w:rPr>
          <w:sz w:val="28"/>
          <w:szCs w:val="28"/>
        </w:rPr>
      </w:pPr>
      <w:r w:rsidRPr="00D207DE">
        <w:rPr>
          <w:sz w:val="28"/>
          <w:szCs w:val="28"/>
        </w:rPr>
        <w:t>Voici l’extrait de nos mesures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8"/>
        <w:gridCol w:w="2420"/>
        <w:gridCol w:w="2187"/>
        <w:gridCol w:w="2187"/>
      </w:tblGrid>
      <w:tr w:rsidR="00494CA7" w14:paraId="166186DB" w14:textId="77777777" w:rsidTr="009E65BB">
        <w:trPr>
          <w:trHeight w:val="952"/>
        </w:trPr>
        <w:tc>
          <w:tcPr>
            <w:tcW w:w="2268" w:type="dxa"/>
          </w:tcPr>
          <w:p w14:paraId="534BDE80" w14:textId="77777777" w:rsidR="00494CA7" w:rsidRDefault="00494CA7" w:rsidP="009E65BB"/>
          <w:p w14:paraId="20A3B7C8" w14:textId="77777777" w:rsidR="00494CA7" w:rsidRPr="003E315E" w:rsidRDefault="00494CA7" w:rsidP="009E65BB">
            <w:pPr>
              <w:jc w:val="center"/>
              <w:rPr>
                <w:sz w:val="36"/>
                <w:szCs w:val="36"/>
                <w:vertAlign w:val="subscript"/>
              </w:rPr>
            </w:pPr>
            <w:proofErr w:type="gramStart"/>
            <w:r w:rsidRPr="003E315E">
              <w:rPr>
                <w:sz w:val="36"/>
                <w:szCs w:val="36"/>
              </w:rPr>
              <w:t>x</w:t>
            </w:r>
            <w:proofErr w:type="gramEnd"/>
            <w:r w:rsidRPr="003E315E">
              <w:rPr>
                <w:sz w:val="36"/>
                <w:szCs w:val="36"/>
              </w:rPr>
              <w:t>-x</w:t>
            </w:r>
            <w:r w:rsidRPr="003E315E">
              <w:rPr>
                <w:sz w:val="36"/>
                <w:szCs w:val="36"/>
                <w:vertAlign w:val="subscript"/>
              </w:rPr>
              <w:t>0</w:t>
            </w:r>
          </w:p>
        </w:tc>
        <w:tc>
          <w:tcPr>
            <w:tcW w:w="2420" w:type="dxa"/>
          </w:tcPr>
          <w:p w14:paraId="43CE40FB" w14:textId="77777777" w:rsidR="00494CA7" w:rsidRDefault="00494CA7" w:rsidP="009E65BB"/>
          <w:p w14:paraId="5A9FC868" w14:textId="7AA19B94" w:rsidR="00494CA7" w:rsidRPr="005866C0" w:rsidRDefault="00494CA7" w:rsidP="00494CA7">
            <w:pPr>
              <w:jc w:val="center"/>
              <w:rPr>
                <w:sz w:val="36"/>
                <w:szCs w:val="36"/>
              </w:rPr>
            </w:pPr>
            <m:oMathPara>
              <m:oMath>
                <m:rad>
                  <m:radPr>
                    <m:ctrlPr>
                      <w:rPr>
                        <w:rFonts w:ascii="Cambria Math" w:eastAsiaTheme="majorEastAsia" w:hAnsi="Cambria Math" w:cstheme="majorBidi"/>
                        <w:i/>
                        <w:iCs/>
                        <w:sz w:val="36"/>
                        <w:szCs w:val="36"/>
                      </w:rPr>
                    </m:ctrlPr>
                  </m:radPr>
                  <m:deg>
                    <m:r>
                      <w:rPr>
                        <w:rFonts w:ascii="Cambria Math" w:eastAsiaTheme="majorEastAsia" w:hAnsi="Cambria Math" w:cstheme="majorBidi"/>
                        <w:sz w:val="36"/>
                        <w:szCs w:val="36"/>
                      </w:rPr>
                      <m:t>2</m:t>
                    </m:r>
                  </m:deg>
                  <m:e>
                    <m:r>
                      <w:rPr>
                        <w:rFonts w:ascii="Cambria Math" w:eastAsiaTheme="majorEastAsia" w:hAnsi="Cambria Math" w:cstheme="majorBidi"/>
                        <w:sz w:val="36"/>
                        <w:szCs w:val="36"/>
                      </w:rPr>
                      <m:t>x-x0</m:t>
                    </m:r>
                  </m:e>
                </m:rad>
              </m:oMath>
            </m:oMathPara>
          </w:p>
        </w:tc>
        <w:tc>
          <w:tcPr>
            <w:tcW w:w="2187" w:type="dxa"/>
          </w:tcPr>
          <w:p w14:paraId="3ED814D9" w14:textId="77777777" w:rsidR="00494CA7" w:rsidRDefault="00494CA7" w:rsidP="009E65BB"/>
          <w:p w14:paraId="02A4A539" w14:textId="733168FB" w:rsidR="00494CA7" w:rsidRPr="00494CA7" w:rsidRDefault="00494CA7" w:rsidP="009E65BB">
            <w:pPr>
              <w:jc w:val="center"/>
              <w:rPr>
                <w:sz w:val="36"/>
                <w:szCs w:val="36"/>
              </w:rPr>
            </w:pPr>
            <w:proofErr w:type="spellStart"/>
            <w:r w:rsidRPr="00494CA7">
              <w:rPr>
                <w:sz w:val="36"/>
                <w:szCs w:val="36"/>
              </w:rPr>
              <w:t>Δ</w:t>
            </w:r>
            <w:r w:rsidRPr="00494CA7">
              <w:rPr>
                <w:sz w:val="36"/>
                <w:szCs w:val="36"/>
              </w:rPr>
              <w:t>t</w:t>
            </w:r>
            <w:r>
              <w:rPr>
                <w:sz w:val="36"/>
                <w:szCs w:val="36"/>
              </w:rPr>
              <w:t>mes</w:t>
            </w:r>
            <w:proofErr w:type="spellEnd"/>
          </w:p>
        </w:tc>
        <w:tc>
          <w:tcPr>
            <w:tcW w:w="2187" w:type="dxa"/>
          </w:tcPr>
          <w:p w14:paraId="01632DC3" w14:textId="77777777" w:rsidR="00494CA7" w:rsidRDefault="00494CA7" w:rsidP="009E65BB"/>
          <w:p w14:paraId="54DF5234" w14:textId="48275369" w:rsidR="00494CA7" w:rsidRPr="005866C0" w:rsidRDefault="00494CA7" w:rsidP="009E65BB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 w:rsidRPr="005866C0">
              <w:rPr>
                <w:sz w:val="36"/>
                <w:szCs w:val="36"/>
              </w:rPr>
              <w:t>v</w:t>
            </w:r>
            <w:r>
              <w:rPr>
                <w:sz w:val="36"/>
                <w:szCs w:val="36"/>
              </w:rPr>
              <w:t>mes</w:t>
            </w:r>
            <w:proofErr w:type="spellEnd"/>
            <w:proofErr w:type="gramEnd"/>
          </w:p>
        </w:tc>
      </w:tr>
      <w:tr w:rsidR="00494CA7" w14:paraId="45DF20ED" w14:textId="77777777" w:rsidTr="009E65BB">
        <w:trPr>
          <w:trHeight w:val="270"/>
        </w:trPr>
        <w:tc>
          <w:tcPr>
            <w:tcW w:w="2268" w:type="dxa"/>
          </w:tcPr>
          <w:p w14:paraId="3F077209" w14:textId="4577D045" w:rsidR="00FA264D" w:rsidRPr="00FA264D" w:rsidRDefault="00FA264D" w:rsidP="00FA264D">
            <w:pPr>
              <w:jc w:val="center"/>
            </w:pPr>
            <w:r>
              <w:t>0.2</w:t>
            </w:r>
          </w:p>
        </w:tc>
        <w:tc>
          <w:tcPr>
            <w:tcW w:w="2420" w:type="dxa"/>
          </w:tcPr>
          <w:p w14:paraId="1BAE86DB" w14:textId="2220640D" w:rsidR="00494CA7" w:rsidRPr="00FA264D" w:rsidRDefault="00642CC1" w:rsidP="00494CA7">
            <w:pPr>
              <w:jc w:val="center"/>
            </w:pPr>
            <w:r>
              <w:t>0.</w:t>
            </w:r>
            <w:r w:rsidR="00FA264D">
              <w:t>4472</w:t>
            </w:r>
          </w:p>
        </w:tc>
        <w:tc>
          <w:tcPr>
            <w:tcW w:w="2187" w:type="dxa"/>
          </w:tcPr>
          <w:p w14:paraId="11785342" w14:textId="1BE97A19" w:rsidR="00494CA7" w:rsidRPr="00FA264D" w:rsidRDefault="00642CC1" w:rsidP="00494CA7">
            <w:pPr>
              <w:jc w:val="center"/>
            </w:pPr>
            <w:r>
              <w:t>0.054</w:t>
            </w:r>
          </w:p>
        </w:tc>
        <w:tc>
          <w:tcPr>
            <w:tcW w:w="2187" w:type="dxa"/>
          </w:tcPr>
          <w:p w14:paraId="501EBA55" w14:textId="6CEE81CB" w:rsidR="00FA264D" w:rsidRPr="00FA264D" w:rsidRDefault="00FA264D" w:rsidP="00FA264D">
            <w:pPr>
              <w:jc w:val="center"/>
            </w:pPr>
            <w:r>
              <w:t>0.378</w:t>
            </w:r>
          </w:p>
        </w:tc>
      </w:tr>
      <w:tr w:rsidR="00494CA7" w14:paraId="6A609914" w14:textId="77777777" w:rsidTr="009E65BB">
        <w:trPr>
          <w:trHeight w:val="270"/>
        </w:trPr>
        <w:tc>
          <w:tcPr>
            <w:tcW w:w="2268" w:type="dxa"/>
          </w:tcPr>
          <w:p w14:paraId="1BFEF9F8" w14:textId="25144B08" w:rsidR="00494CA7" w:rsidRPr="00FA264D" w:rsidRDefault="00FA264D" w:rsidP="00494CA7">
            <w:pPr>
              <w:jc w:val="center"/>
            </w:pPr>
            <w:r>
              <w:t>0.3</w:t>
            </w:r>
          </w:p>
        </w:tc>
        <w:tc>
          <w:tcPr>
            <w:tcW w:w="2420" w:type="dxa"/>
          </w:tcPr>
          <w:p w14:paraId="1FC858B7" w14:textId="40C5B108" w:rsidR="00494CA7" w:rsidRPr="00FA264D" w:rsidRDefault="00642CC1" w:rsidP="00494CA7">
            <w:pPr>
              <w:jc w:val="center"/>
            </w:pPr>
            <w:r>
              <w:t>0.</w:t>
            </w:r>
            <w:r w:rsidR="00FA264D">
              <w:t>5477</w:t>
            </w:r>
          </w:p>
        </w:tc>
        <w:tc>
          <w:tcPr>
            <w:tcW w:w="2187" w:type="dxa"/>
          </w:tcPr>
          <w:p w14:paraId="6400321B" w14:textId="19EBA740" w:rsidR="00494CA7" w:rsidRPr="00FA264D" w:rsidRDefault="00FA264D" w:rsidP="00494CA7">
            <w:pPr>
              <w:jc w:val="center"/>
            </w:pPr>
            <w:r>
              <w:t>0.0</w:t>
            </w:r>
            <w:r w:rsidR="009E39BF">
              <w:t>58</w:t>
            </w:r>
          </w:p>
        </w:tc>
        <w:tc>
          <w:tcPr>
            <w:tcW w:w="2187" w:type="dxa"/>
          </w:tcPr>
          <w:p w14:paraId="768F168A" w14:textId="71337B17" w:rsidR="00494CA7" w:rsidRPr="00FA264D" w:rsidRDefault="00FA264D" w:rsidP="00494CA7">
            <w:pPr>
              <w:jc w:val="center"/>
            </w:pPr>
            <w:r>
              <w:t>0.</w:t>
            </w:r>
            <w:r w:rsidR="00642CC1">
              <w:t>34</w:t>
            </w:r>
          </w:p>
        </w:tc>
      </w:tr>
      <w:tr w:rsidR="00494CA7" w14:paraId="2E772C68" w14:textId="77777777" w:rsidTr="009E65BB">
        <w:trPr>
          <w:trHeight w:val="270"/>
        </w:trPr>
        <w:tc>
          <w:tcPr>
            <w:tcW w:w="2268" w:type="dxa"/>
          </w:tcPr>
          <w:p w14:paraId="16DD724E" w14:textId="5121EBC9" w:rsidR="00494CA7" w:rsidRPr="00FA264D" w:rsidRDefault="00FA264D" w:rsidP="00494CA7">
            <w:pPr>
              <w:jc w:val="center"/>
            </w:pPr>
            <w:r>
              <w:t>0.4</w:t>
            </w:r>
          </w:p>
        </w:tc>
        <w:tc>
          <w:tcPr>
            <w:tcW w:w="2420" w:type="dxa"/>
          </w:tcPr>
          <w:p w14:paraId="4876CC3D" w14:textId="4FAB03F0" w:rsidR="00494CA7" w:rsidRPr="00FA264D" w:rsidRDefault="009E39BF" w:rsidP="00494CA7">
            <w:pPr>
              <w:jc w:val="center"/>
            </w:pPr>
            <w:r>
              <w:t>0.</w:t>
            </w:r>
            <w:r w:rsidR="00FA264D">
              <w:t>6325</w:t>
            </w:r>
          </w:p>
        </w:tc>
        <w:tc>
          <w:tcPr>
            <w:tcW w:w="2187" w:type="dxa"/>
          </w:tcPr>
          <w:p w14:paraId="108618F4" w14:textId="668153EF" w:rsidR="00494CA7" w:rsidRPr="00FA264D" w:rsidRDefault="00FA264D" w:rsidP="00494CA7">
            <w:pPr>
              <w:jc w:val="center"/>
            </w:pPr>
            <w:r>
              <w:t>0.0</w:t>
            </w:r>
            <w:r w:rsidR="009E39BF">
              <w:t>47</w:t>
            </w:r>
          </w:p>
        </w:tc>
        <w:tc>
          <w:tcPr>
            <w:tcW w:w="2187" w:type="dxa"/>
          </w:tcPr>
          <w:p w14:paraId="0378057D" w14:textId="142F0747" w:rsidR="00494CA7" w:rsidRPr="00FA264D" w:rsidRDefault="00FA264D" w:rsidP="00494CA7">
            <w:pPr>
              <w:jc w:val="center"/>
            </w:pPr>
            <w:r>
              <w:t>0.</w:t>
            </w:r>
            <w:r w:rsidR="003963A0">
              <w:t>42</w:t>
            </w:r>
          </w:p>
        </w:tc>
      </w:tr>
      <w:tr w:rsidR="009E39BF" w14:paraId="50A65379" w14:textId="77777777" w:rsidTr="009E65BB">
        <w:trPr>
          <w:trHeight w:val="270"/>
        </w:trPr>
        <w:tc>
          <w:tcPr>
            <w:tcW w:w="2268" w:type="dxa"/>
          </w:tcPr>
          <w:p w14:paraId="133FC801" w14:textId="736D9521" w:rsidR="009E39BF" w:rsidRDefault="009E39BF" w:rsidP="009E39BF">
            <w:pPr>
              <w:jc w:val="center"/>
            </w:pPr>
            <w:r>
              <w:t>0.5</w:t>
            </w:r>
          </w:p>
        </w:tc>
        <w:tc>
          <w:tcPr>
            <w:tcW w:w="2420" w:type="dxa"/>
          </w:tcPr>
          <w:p w14:paraId="10E87E65" w14:textId="0A418505" w:rsidR="009E39BF" w:rsidRDefault="00642CC1" w:rsidP="00494CA7">
            <w:pPr>
              <w:jc w:val="center"/>
            </w:pPr>
            <w:r>
              <w:t>0.707</w:t>
            </w:r>
          </w:p>
        </w:tc>
        <w:tc>
          <w:tcPr>
            <w:tcW w:w="2187" w:type="dxa"/>
          </w:tcPr>
          <w:p w14:paraId="4245ACBA" w14:textId="57514DEE" w:rsidR="009E39BF" w:rsidRDefault="009E39BF" w:rsidP="00494CA7">
            <w:pPr>
              <w:jc w:val="center"/>
            </w:pPr>
            <w:r>
              <w:t>0.041</w:t>
            </w:r>
          </w:p>
        </w:tc>
        <w:tc>
          <w:tcPr>
            <w:tcW w:w="2187" w:type="dxa"/>
          </w:tcPr>
          <w:p w14:paraId="060032B7" w14:textId="6C16E063" w:rsidR="009E39BF" w:rsidRDefault="003963A0" w:rsidP="00494CA7">
            <w:pPr>
              <w:jc w:val="center"/>
            </w:pPr>
            <w:r>
              <w:t>0.48</w:t>
            </w:r>
          </w:p>
        </w:tc>
      </w:tr>
      <w:tr w:rsidR="003963A0" w14:paraId="79CE9294" w14:textId="77777777" w:rsidTr="009E65BB">
        <w:trPr>
          <w:trHeight w:val="270"/>
        </w:trPr>
        <w:tc>
          <w:tcPr>
            <w:tcW w:w="2268" w:type="dxa"/>
          </w:tcPr>
          <w:p w14:paraId="438AADD4" w14:textId="0BCB59AE" w:rsidR="003963A0" w:rsidRDefault="003963A0" w:rsidP="009E39BF">
            <w:pPr>
              <w:jc w:val="center"/>
            </w:pPr>
            <w:r>
              <w:t>0.6</w:t>
            </w:r>
          </w:p>
        </w:tc>
        <w:tc>
          <w:tcPr>
            <w:tcW w:w="2420" w:type="dxa"/>
          </w:tcPr>
          <w:p w14:paraId="3A3B7AB4" w14:textId="2D7500D4" w:rsidR="003963A0" w:rsidRDefault="003963A0" w:rsidP="00494CA7">
            <w:pPr>
              <w:jc w:val="center"/>
            </w:pPr>
            <w:r>
              <w:t>0.775</w:t>
            </w:r>
          </w:p>
        </w:tc>
        <w:tc>
          <w:tcPr>
            <w:tcW w:w="2187" w:type="dxa"/>
          </w:tcPr>
          <w:p w14:paraId="16DF1952" w14:textId="3F8E37AD" w:rsidR="003963A0" w:rsidRDefault="003963A0" w:rsidP="00494CA7">
            <w:pPr>
              <w:jc w:val="center"/>
            </w:pPr>
            <w:r>
              <w:t>0.359</w:t>
            </w:r>
          </w:p>
        </w:tc>
        <w:tc>
          <w:tcPr>
            <w:tcW w:w="2187" w:type="dxa"/>
          </w:tcPr>
          <w:p w14:paraId="07DB0EAC" w14:textId="35A0CCE5" w:rsidR="003963A0" w:rsidRDefault="003963A0" w:rsidP="00494CA7">
            <w:pPr>
              <w:jc w:val="center"/>
            </w:pPr>
            <w:r>
              <w:t>0.557</w:t>
            </w:r>
          </w:p>
        </w:tc>
      </w:tr>
    </w:tbl>
    <w:p w14:paraId="0876D4A7" w14:textId="77777777" w:rsidR="00E62305" w:rsidRPr="00D207DE" w:rsidRDefault="00E62305" w:rsidP="00E62305">
      <w:pPr>
        <w:rPr>
          <w:sz w:val="28"/>
          <w:szCs w:val="28"/>
        </w:rPr>
      </w:pPr>
      <w:r w:rsidRPr="00D207DE">
        <w:rPr>
          <w:sz w:val="28"/>
          <w:szCs w:val="28"/>
        </w:rPr>
        <w:t xml:space="preserve">Ensuite on se sert de nos mesures pour tracer la courbe d’équation : </w:t>
      </w:r>
    </w:p>
    <w:p w14:paraId="31629382" w14:textId="53008FB3" w:rsidR="00D207DE" w:rsidRDefault="00E62305">
      <w:pPr>
        <w:rPr>
          <w:sz w:val="32"/>
          <w:szCs w:val="32"/>
        </w:rPr>
      </w:pPr>
      <w:r w:rsidRPr="00E62305">
        <w:rPr>
          <w:sz w:val="32"/>
          <w:szCs w:val="32"/>
        </w:rPr>
        <w:drawing>
          <wp:inline distT="0" distB="0" distL="0" distR="0" wp14:anchorId="5795AFC0" wp14:editId="24843DE8">
            <wp:extent cx="1324160" cy="400106"/>
            <wp:effectExtent l="0" t="0" r="952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24160" cy="40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5E861C" w14:textId="70466270" w:rsidR="00494CA7" w:rsidRDefault="00163A81">
      <w:pPr>
        <w:rPr>
          <w:sz w:val="32"/>
          <w:szCs w:val="32"/>
        </w:rPr>
      </w:pPr>
      <w:r w:rsidRPr="00163A81">
        <w:rPr>
          <w:sz w:val="32"/>
          <w:szCs w:val="32"/>
        </w:rPr>
        <w:lastRenderedPageBreak/>
        <w:drawing>
          <wp:inline distT="0" distB="0" distL="0" distR="0" wp14:anchorId="573B4C43" wp14:editId="6A73EA69">
            <wp:extent cx="5562600" cy="3353751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6802" cy="3368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E6729E" w14:textId="010C55B0" w:rsidR="00E62305" w:rsidRPr="00E62305" w:rsidRDefault="00E62305">
      <w:pPr>
        <w:rPr>
          <w:sz w:val="32"/>
          <w:szCs w:val="32"/>
          <w:u w:val="single"/>
        </w:rPr>
      </w:pPr>
      <w:r w:rsidRPr="00E62305">
        <w:rPr>
          <w:b/>
          <w:bCs/>
          <w:sz w:val="32"/>
          <w:szCs w:val="32"/>
          <w:u w:val="single"/>
        </w:rPr>
        <w:t>Détermination de g</w:t>
      </w:r>
      <w:r w:rsidRPr="00E62305">
        <w:rPr>
          <w:b/>
          <w:bCs/>
          <w:sz w:val="32"/>
          <w:szCs w:val="32"/>
          <w:u w:val="single"/>
        </w:rPr>
        <w:t> :</w:t>
      </w:r>
    </w:p>
    <w:p w14:paraId="0BB30D39" w14:textId="513FF9A8" w:rsidR="00734656" w:rsidRDefault="00734656" w:rsidP="00734656">
      <w:pPr>
        <w:rPr>
          <w:rFonts w:eastAsiaTheme="minorEastAsia"/>
          <w:sz w:val="32"/>
          <w:szCs w:val="32"/>
        </w:rPr>
      </w:pPr>
      <w:proofErr w:type="gramStart"/>
      <w:r>
        <w:rPr>
          <w:sz w:val="32"/>
          <w:szCs w:val="32"/>
        </w:rPr>
        <w:t>v</w:t>
      </w:r>
      <w:proofErr w:type="gramEnd"/>
      <w:r w:rsidR="00D207DE">
        <w:rPr>
          <w:i/>
          <w:iCs/>
          <w:sz w:val="32"/>
          <w:szCs w:val="32"/>
        </w:rPr>
        <w:t xml:space="preserve"> </w:t>
      </w:r>
      <m:oMath>
        <m:r>
          <w:rPr>
            <w:rFonts w:ascii="Cambria Math" w:eastAsiaTheme="majorEastAsia" w:hAnsi="Cambria Math" w:cstheme="majorBidi"/>
            <w:sz w:val="32"/>
            <w:szCs w:val="32"/>
          </w:rPr>
          <m:t>=</m:t>
        </m:r>
        <m:rad>
          <m:radPr>
            <m:ctrlPr>
              <w:rPr>
                <w:rFonts w:ascii="Cambria Math" w:eastAsiaTheme="majorEastAsia" w:hAnsi="Cambria Math" w:cstheme="majorBidi"/>
                <w:i/>
                <w:iCs/>
                <w:sz w:val="32"/>
                <w:szCs w:val="32"/>
              </w:rPr>
            </m:ctrlPr>
          </m:radPr>
          <m:deg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2</m:t>
            </m:r>
          </m:deg>
          <m:e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2*γ*(x-x0)</m:t>
            </m:r>
          </m:e>
        </m:rad>
      </m:oMath>
      <w:r>
        <w:rPr>
          <w:rFonts w:eastAsiaTheme="minorEastAsia"/>
          <w:sz w:val="32"/>
          <w:szCs w:val="32"/>
        </w:rPr>
        <w:t xml:space="preserve">   </w:t>
      </w:r>
      <w:r>
        <w:rPr>
          <w:rFonts w:eastAsiaTheme="minorEastAsia"/>
          <w:sz w:val="32"/>
          <w:szCs w:val="32"/>
        </w:rPr>
        <w:t xml:space="preserve">&lt;=&gt; v =  </w:t>
      </w:r>
      <m:oMath>
        <m:rad>
          <m:radPr>
            <m:ctrlPr>
              <w:rPr>
                <w:rFonts w:ascii="Cambria Math" w:eastAsiaTheme="majorEastAsia" w:hAnsi="Cambria Math" w:cstheme="majorBidi"/>
                <w:i/>
                <w:iCs/>
                <w:sz w:val="32"/>
                <w:szCs w:val="32"/>
              </w:rPr>
            </m:ctrlPr>
          </m:radPr>
          <m:deg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2</m:t>
            </m:r>
          </m:deg>
          <m:e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2γ</m:t>
            </m:r>
          </m:e>
        </m:rad>
      </m:oMath>
      <w:r w:rsidR="00C94F2C">
        <w:rPr>
          <w:rFonts w:eastAsiaTheme="minorEastAsia"/>
          <w:sz w:val="32"/>
          <w:szCs w:val="32"/>
        </w:rPr>
        <w:t xml:space="preserve">   </w:t>
      </w:r>
      <m:oMath>
        <m:rad>
          <m:radPr>
            <m:ctrlPr>
              <w:rPr>
                <w:rFonts w:ascii="Cambria Math" w:eastAsiaTheme="majorEastAsia" w:hAnsi="Cambria Math" w:cstheme="majorBidi"/>
                <w:i/>
                <w:iCs/>
                <w:sz w:val="32"/>
                <w:szCs w:val="32"/>
              </w:rPr>
            </m:ctrlPr>
          </m:radPr>
          <m:deg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2</m:t>
            </m:r>
          </m:deg>
          <m:e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(x-x0)</m:t>
            </m:r>
          </m:e>
        </m:rad>
      </m:oMath>
      <w:r w:rsidR="00C94F2C">
        <w:rPr>
          <w:rFonts w:eastAsiaTheme="minorEastAsia"/>
          <w:sz w:val="32"/>
          <w:szCs w:val="32"/>
        </w:rPr>
        <w:t xml:space="preserve">   </w:t>
      </w:r>
    </w:p>
    <w:p w14:paraId="47B7717F" w14:textId="083B8A86" w:rsidR="00734656" w:rsidRDefault="00C94F2C" w:rsidP="00734656">
      <w:pPr>
        <w:rPr>
          <w:rFonts w:eastAsiaTheme="minorEastAsia"/>
          <w:sz w:val="32"/>
          <w:szCs w:val="32"/>
        </w:rPr>
      </w:pPr>
      <w:r>
        <w:rPr>
          <w:rFonts w:eastAsiaTheme="minorEastAsia"/>
          <w:sz w:val="32"/>
          <w:szCs w:val="32"/>
        </w:rPr>
        <w:t xml:space="preserve">L’équation de la droite est de la forme y = </w:t>
      </w:r>
      <w:proofErr w:type="spellStart"/>
      <w:r>
        <w:rPr>
          <w:rFonts w:eastAsiaTheme="minorEastAsia"/>
          <w:sz w:val="32"/>
          <w:szCs w:val="32"/>
        </w:rPr>
        <w:t>ax</w:t>
      </w:r>
      <w:proofErr w:type="spellEnd"/>
      <w:r>
        <w:rPr>
          <w:rFonts w:eastAsiaTheme="minorEastAsia"/>
          <w:sz w:val="32"/>
          <w:szCs w:val="32"/>
        </w:rPr>
        <w:t>, soit :</w:t>
      </w:r>
    </w:p>
    <w:p w14:paraId="72377576" w14:textId="6F8CA51F" w:rsidR="00C94F2C" w:rsidRDefault="00C94F2C" w:rsidP="00734656">
      <w:pPr>
        <w:rPr>
          <w:rFonts w:eastAsiaTheme="minorEastAsia"/>
          <w:sz w:val="32"/>
          <w:szCs w:val="32"/>
        </w:rPr>
      </w:pPr>
      <w:proofErr w:type="gramStart"/>
      <w:r>
        <w:rPr>
          <w:rFonts w:eastAsiaTheme="minorEastAsia"/>
          <w:sz w:val="32"/>
          <w:szCs w:val="32"/>
        </w:rPr>
        <w:t>a</w:t>
      </w:r>
      <w:proofErr w:type="gramEnd"/>
      <w:r>
        <w:rPr>
          <w:rFonts w:eastAsiaTheme="minorEastAsia"/>
          <w:sz w:val="32"/>
          <w:szCs w:val="32"/>
        </w:rPr>
        <w:t xml:space="preserve"> = </w:t>
      </w:r>
      <m:oMath>
        <m:rad>
          <m:radPr>
            <m:ctrlPr>
              <w:rPr>
                <w:rFonts w:ascii="Cambria Math" w:eastAsiaTheme="majorEastAsia" w:hAnsi="Cambria Math" w:cstheme="majorBidi"/>
                <w:i/>
                <w:iCs/>
                <w:sz w:val="32"/>
                <w:szCs w:val="32"/>
              </w:rPr>
            </m:ctrlPr>
          </m:radPr>
          <m:deg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2</m:t>
            </m:r>
          </m:deg>
          <m:e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2γ</m:t>
            </m:r>
          </m:e>
        </m:rad>
      </m:oMath>
      <w:r>
        <w:rPr>
          <w:rFonts w:eastAsiaTheme="minorEastAsia"/>
          <w:iCs/>
          <w:sz w:val="32"/>
          <w:szCs w:val="32"/>
        </w:rPr>
        <w:t xml:space="preserve">   et x =</w:t>
      </w:r>
      <w:r>
        <w:rPr>
          <w:rFonts w:eastAsiaTheme="minorEastAsia"/>
          <w:sz w:val="32"/>
          <w:szCs w:val="32"/>
        </w:rPr>
        <w:t xml:space="preserve"> </w:t>
      </w:r>
      <m:oMath>
        <m:rad>
          <m:radPr>
            <m:ctrlPr>
              <w:rPr>
                <w:rFonts w:ascii="Cambria Math" w:eastAsiaTheme="majorEastAsia" w:hAnsi="Cambria Math" w:cstheme="majorBidi"/>
                <w:i/>
                <w:iCs/>
                <w:sz w:val="32"/>
                <w:szCs w:val="32"/>
              </w:rPr>
            </m:ctrlPr>
          </m:radPr>
          <m:deg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2</m:t>
            </m:r>
          </m:deg>
          <m:e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(x-x0)</m:t>
            </m:r>
          </m:e>
        </m:rad>
      </m:oMath>
      <w:r>
        <w:rPr>
          <w:rFonts w:eastAsiaTheme="minorEastAsia"/>
          <w:sz w:val="32"/>
          <w:szCs w:val="32"/>
        </w:rPr>
        <w:t xml:space="preserve">   </w:t>
      </w:r>
    </w:p>
    <w:p w14:paraId="6F5DDA27" w14:textId="0298351B" w:rsidR="00734656" w:rsidRPr="00C94F2C" w:rsidRDefault="00C94F2C" w:rsidP="00734656">
      <w:proofErr w:type="gramStart"/>
      <w:r>
        <w:rPr>
          <w:rFonts w:eastAsiaTheme="minorEastAsia"/>
          <w:sz w:val="32"/>
          <w:szCs w:val="32"/>
        </w:rPr>
        <w:t>a</w:t>
      </w:r>
      <w:proofErr w:type="gramEnd"/>
      <w:r>
        <w:rPr>
          <w:rFonts w:eastAsiaTheme="minorEastAsia"/>
          <w:sz w:val="32"/>
          <w:szCs w:val="32"/>
        </w:rPr>
        <w:t xml:space="preserve"> = </w:t>
      </w:r>
      <m:oMath>
        <m:rad>
          <m:radPr>
            <m:ctrlPr>
              <w:rPr>
                <w:rFonts w:ascii="Cambria Math" w:eastAsiaTheme="majorEastAsia" w:hAnsi="Cambria Math" w:cstheme="majorBidi"/>
                <w:i/>
                <w:iCs/>
                <w:sz w:val="32"/>
                <w:szCs w:val="32"/>
              </w:rPr>
            </m:ctrlPr>
          </m:radPr>
          <m:deg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2</m:t>
            </m:r>
          </m:deg>
          <m:e>
            <m:r>
              <w:rPr>
                <w:rFonts w:ascii="Cambria Math" w:eastAsiaTheme="majorEastAsia" w:hAnsi="Cambria Math" w:cstheme="majorBidi"/>
                <w:sz w:val="32"/>
                <w:szCs w:val="32"/>
              </w:rPr>
              <m:t>2γ</m:t>
            </m:r>
          </m:e>
        </m:rad>
      </m:oMath>
      <w:r>
        <w:rPr>
          <w:rFonts w:eastAsiaTheme="minorEastAsia"/>
          <w:iCs/>
          <w:sz w:val="32"/>
          <w:szCs w:val="32"/>
        </w:rPr>
        <w:t xml:space="preserve">   </w:t>
      </w:r>
      <w:r>
        <w:rPr>
          <w:rFonts w:eastAsiaTheme="minorEastAsia"/>
          <w:iCs/>
          <w:sz w:val="32"/>
          <w:szCs w:val="32"/>
        </w:rPr>
        <w:t>=&gt; a</w:t>
      </w:r>
      <w:r>
        <w:rPr>
          <w:rFonts w:eastAsiaTheme="minorEastAsia"/>
          <w:iCs/>
          <w:sz w:val="32"/>
          <w:szCs w:val="32"/>
          <w:vertAlign w:val="superscript"/>
        </w:rPr>
        <w:t>2</w:t>
      </w:r>
      <w:r>
        <w:rPr>
          <w:rFonts w:eastAsiaTheme="minorEastAsia"/>
          <w:iCs/>
          <w:sz w:val="32"/>
          <w:szCs w:val="32"/>
        </w:rPr>
        <w:t xml:space="preserve"> = </w:t>
      </w:r>
      <m:oMath>
        <m:r>
          <w:rPr>
            <w:rFonts w:ascii="Cambria Math" w:eastAsiaTheme="majorEastAsia" w:hAnsi="Cambria Math" w:cstheme="majorBidi"/>
            <w:sz w:val="32"/>
            <w:szCs w:val="32"/>
          </w:rPr>
          <m:t>2γ</m:t>
        </m:r>
      </m:oMath>
      <w:r>
        <w:rPr>
          <w:rFonts w:eastAsiaTheme="minorEastAsia"/>
          <w:sz w:val="32"/>
          <w:szCs w:val="32"/>
        </w:rPr>
        <w:t xml:space="preserve"> </w:t>
      </w:r>
      <w:r>
        <w:rPr>
          <w:rFonts w:eastAsiaTheme="minorEastAsia"/>
          <w:iCs/>
          <w:sz w:val="32"/>
          <w:szCs w:val="32"/>
        </w:rPr>
        <w:t>=&gt;</w:t>
      </w:r>
      <w:r>
        <w:t xml:space="preserve"> </w:t>
      </w:r>
      <m:oMath>
        <m:r>
          <w:rPr>
            <w:rFonts w:ascii="Cambria Math" w:eastAsiaTheme="majorEastAsia" w:hAnsi="Cambria Math" w:cstheme="majorBidi"/>
            <w:sz w:val="32"/>
            <w:szCs w:val="32"/>
          </w:rPr>
          <m:t>γ</m:t>
        </m:r>
      </m:oMath>
      <w:r>
        <w:rPr>
          <w:rFonts w:eastAsiaTheme="minorEastAsia"/>
          <w:sz w:val="32"/>
          <w:szCs w:val="32"/>
        </w:rPr>
        <w:t xml:space="preserve"> = </w:t>
      </w:r>
      <w:r>
        <w:rPr>
          <w:rFonts w:eastAsiaTheme="minorEastAsia"/>
          <w:iCs/>
          <w:sz w:val="32"/>
          <w:szCs w:val="32"/>
        </w:rPr>
        <w:t>a</w:t>
      </w:r>
      <w:r>
        <w:rPr>
          <w:rFonts w:eastAsiaTheme="minorEastAsia"/>
          <w:iCs/>
          <w:sz w:val="32"/>
          <w:szCs w:val="32"/>
          <w:vertAlign w:val="superscript"/>
        </w:rPr>
        <w:t>2</w:t>
      </w:r>
      <w:r>
        <w:rPr>
          <w:rFonts w:eastAsiaTheme="minorEastAsia"/>
          <w:iCs/>
          <w:sz w:val="32"/>
          <w:szCs w:val="32"/>
        </w:rPr>
        <w:t>/2</w:t>
      </w:r>
    </w:p>
    <w:p w14:paraId="2C3C2416" w14:textId="64757B52" w:rsidR="00C94F2C" w:rsidRDefault="00C94F2C" w:rsidP="00734656">
      <w:pPr>
        <w:rPr>
          <w:rFonts w:eastAsiaTheme="minorEastAsia"/>
          <w:sz w:val="32"/>
          <w:szCs w:val="32"/>
        </w:rPr>
      </w:pPr>
      <w:r>
        <w:rPr>
          <w:rFonts w:eastAsiaTheme="minorEastAsia"/>
          <w:sz w:val="32"/>
          <w:szCs w:val="32"/>
        </w:rPr>
        <w:t>« </w:t>
      </w:r>
      <w:proofErr w:type="gramStart"/>
      <w:r>
        <w:rPr>
          <w:rFonts w:eastAsiaTheme="minorEastAsia"/>
          <w:sz w:val="32"/>
          <w:szCs w:val="32"/>
        </w:rPr>
        <w:t>a</w:t>
      </w:r>
      <w:proofErr w:type="gramEnd"/>
      <w:r>
        <w:rPr>
          <w:rFonts w:eastAsiaTheme="minorEastAsia"/>
          <w:sz w:val="32"/>
          <w:szCs w:val="32"/>
        </w:rPr>
        <w:t xml:space="preserve"> » correspond au coefficient de la droite. </w:t>
      </w:r>
    </w:p>
    <w:p w14:paraId="42C7C970" w14:textId="3E4F859B" w:rsidR="00163A81" w:rsidRPr="00163A81" w:rsidRDefault="00163A81" w:rsidP="00163A81">
      <m:oMath>
        <m:r>
          <w:rPr>
            <w:rFonts w:ascii="Cambria Math" w:eastAsiaTheme="majorEastAsia" w:hAnsi="Cambria Math" w:cstheme="majorBidi"/>
            <w:sz w:val="32"/>
            <w:szCs w:val="32"/>
          </w:rPr>
          <m:t>γ</m:t>
        </m:r>
      </m:oMath>
      <w:r>
        <w:rPr>
          <w:rFonts w:eastAsiaTheme="minorEastAsia"/>
          <w:sz w:val="32"/>
          <w:szCs w:val="32"/>
        </w:rPr>
        <w:t xml:space="preserve"> = </w:t>
      </w:r>
      <w:r>
        <w:rPr>
          <w:rFonts w:eastAsiaTheme="minorEastAsia"/>
          <w:iCs/>
          <w:sz w:val="32"/>
          <w:szCs w:val="32"/>
        </w:rPr>
        <w:t>0.</w:t>
      </w:r>
      <w:r w:rsidR="00E62305">
        <w:rPr>
          <w:rFonts w:eastAsiaTheme="minorEastAsia"/>
          <w:iCs/>
          <w:sz w:val="32"/>
          <w:szCs w:val="32"/>
        </w:rPr>
        <w:t>00245</w:t>
      </w:r>
      <w:r>
        <w:rPr>
          <w:rFonts w:eastAsiaTheme="minorEastAsia"/>
          <w:iCs/>
          <w:sz w:val="32"/>
          <w:szCs w:val="32"/>
        </w:rPr>
        <w:t xml:space="preserve"> m/s</w:t>
      </w:r>
      <w:r>
        <w:rPr>
          <w:rFonts w:eastAsiaTheme="minorEastAsia"/>
          <w:iCs/>
          <w:sz w:val="32"/>
          <w:szCs w:val="32"/>
          <w:vertAlign w:val="superscript"/>
        </w:rPr>
        <w:t>2</w:t>
      </w:r>
    </w:p>
    <w:p w14:paraId="4A92CB40" w14:textId="1967B80C" w:rsidR="00C94F2C" w:rsidRDefault="00163A81" w:rsidP="00734656">
      <w:pPr>
        <w:rPr>
          <w:rFonts w:eastAsiaTheme="minorEastAsia"/>
          <w:sz w:val="32"/>
          <w:szCs w:val="32"/>
        </w:rPr>
      </w:pPr>
      <m:oMath>
        <m:r>
          <w:rPr>
            <w:rFonts w:ascii="Cambria Math" w:eastAsiaTheme="majorEastAsia" w:hAnsi="Cambria Math" w:cstheme="majorBidi"/>
            <w:sz w:val="32"/>
            <w:szCs w:val="32"/>
          </w:rPr>
          <m:t>γ</m:t>
        </m:r>
      </m:oMath>
      <w:r>
        <w:rPr>
          <w:rFonts w:eastAsiaTheme="minorEastAsia"/>
          <w:sz w:val="32"/>
          <w:szCs w:val="32"/>
        </w:rPr>
        <w:t xml:space="preserve"> = (m/</w:t>
      </w:r>
      <w:proofErr w:type="spellStart"/>
      <w:r>
        <w:rPr>
          <w:rFonts w:eastAsiaTheme="minorEastAsia"/>
          <w:sz w:val="32"/>
          <w:szCs w:val="32"/>
        </w:rPr>
        <w:t>M+</w:t>
      </w:r>
      <w:proofErr w:type="gramStart"/>
      <w:r>
        <w:rPr>
          <w:rFonts w:eastAsiaTheme="minorEastAsia"/>
          <w:sz w:val="32"/>
          <w:szCs w:val="32"/>
        </w:rPr>
        <w:t>m</w:t>
      </w:r>
      <w:proofErr w:type="spellEnd"/>
      <w:r>
        <w:rPr>
          <w:rFonts w:eastAsiaTheme="minorEastAsia"/>
          <w:sz w:val="32"/>
          <w:szCs w:val="32"/>
        </w:rPr>
        <w:t>)g</w:t>
      </w:r>
      <w:proofErr w:type="gramEnd"/>
      <w:r>
        <w:rPr>
          <w:rFonts w:eastAsiaTheme="minorEastAsia"/>
          <w:sz w:val="32"/>
          <w:szCs w:val="32"/>
        </w:rPr>
        <w:t xml:space="preserve"> </w:t>
      </w:r>
    </w:p>
    <w:p w14:paraId="132FAC18" w14:textId="524D8090" w:rsidR="00163A81" w:rsidRDefault="00163A81" w:rsidP="00734656">
      <w:pPr>
        <w:rPr>
          <w:rFonts w:eastAsiaTheme="minorEastAsia"/>
          <w:sz w:val="32"/>
          <w:szCs w:val="32"/>
        </w:rPr>
      </w:pPr>
      <w:proofErr w:type="gramStart"/>
      <w:r>
        <w:rPr>
          <w:rFonts w:eastAsiaTheme="minorEastAsia"/>
          <w:sz w:val="32"/>
          <w:szCs w:val="32"/>
        </w:rPr>
        <w:t>g</w:t>
      </w:r>
      <w:proofErr w:type="gramEnd"/>
      <w:r>
        <w:rPr>
          <w:rFonts w:eastAsiaTheme="minorEastAsia"/>
          <w:sz w:val="32"/>
          <w:szCs w:val="32"/>
        </w:rPr>
        <w:t xml:space="preserve"> = </w:t>
      </w:r>
      <m:oMath>
        <m:r>
          <w:rPr>
            <w:rFonts w:ascii="Cambria Math" w:eastAsiaTheme="majorEastAsia" w:hAnsi="Cambria Math" w:cstheme="majorBidi"/>
            <w:sz w:val="32"/>
            <w:szCs w:val="32"/>
          </w:rPr>
          <m:t>γ</m:t>
        </m:r>
      </m:oMath>
      <w:r>
        <w:rPr>
          <w:rFonts w:eastAsiaTheme="minorEastAsia"/>
          <w:sz w:val="32"/>
          <w:szCs w:val="32"/>
        </w:rPr>
        <w:t xml:space="preserve">* </w:t>
      </w:r>
      <w:proofErr w:type="spellStart"/>
      <w:r>
        <w:rPr>
          <w:rFonts w:eastAsiaTheme="minorEastAsia"/>
          <w:sz w:val="32"/>
          <w:szCs w:val="32"/>
        </w:rPr>
        <w:t>m+M</w:t>
      </w:r>
      <w:proofErr w:type="spellEnd"/>
      <w:r>
        <w:rPr>
          <w:rFonts w:eastAsiaTheme="minorEastAsia"/>
          <w:sz w:val="32"/>
          <w:szCs w:val="32"/>
        </w:rPr>
        <w:t> /m = 0.</w:t>
      </w:r>
      <w:r w:rsidR="001B17B5">
        <w:rPr>
          <w:rFonts w:eastAsiaTheme="minorEastAsia"/>
          <w:sz w:val="32"/>
          <w:szCs w:val="32"/>
        </w:rPr>
        <w:t>00245</w:t>
      </w:r>
      <w:r>
        <w:rPr>
          <w:rFonts w:eastAsiaTheme="minorEastAsia"/>
          <w:sz w:val="32"/>
          <w:szCs w:val="32"/>
        </w:rPr>
        <w:t>*</w:t>
      </w:r>
      <w:r w:rsidR="00E62305">
        <w:rPr>
          <w:rFonts w:eastAsiaTheme="minorEastAsia"/>
          <w:sz w:val="32"/>
          <w:szCs w:val="32"/>
        </w:rPr>
        <w:t>1080</w:t>
      </w:r>
      <w:r>
        <w:rPr>
          <w:rFonts w:eastAsiaTheme="minorEastAsia"/>
          <w:sz w:val="32"/>
          <w:szCs w:val="32"/>
        </w:rPr>
        <w:t>/</w:t>
      </w:r>
      <w:r w:rsidR="00E62305">
        <w:rPr>
          <w:rFonts w:eastAsiaTheme="minorEastAsia"/>
          <w:sz w:val="32"/>
          <w:szCs w:val="32"/>
        </w:rPr>
        <w:t>50</w:t>
      </w:r>
      <w:r>
        <w:rPr>
          <w:rFonts w:eastAsiaTheme="minorEastAsia"/>
          <w:sz w:val="32"/>
          <w:szCs w:val="32"/>
        </w:rPr>
        <w:t xml:space="preserve"> = </w:t>
      </w:r>
      <w:r w:rsidR="001B17B5">
        <w:rPr>
          <w:rFonts w:eastAsiaTheme="minorEastAsia"/>
          <w:sz w:val="32"/>
          <w:szCs w:val="32"/>
        </w:rPr>
        <w:t>0.05292</w:t>
      </w:r>
      <w:r>
        <w:rPr>
          <w:rFonts w:eastAsiaTheme="minorEastAsia"/>
          <w:sz w:val="32"/>
          <w:szCs w:val="32"/>
        </w:rPr>
        <w:t xml:space="preserve"> m/s</w:t>
      </w:r>
      <w:r>
        <w:rPr>
          <w:rFonts w:eastAsiaTheme="minorEastAsia"/>
          <w:sz w:val="32"/>
          <w:szCs w:val="32"/>
          <w:vertAlign w:val="superscript"/>
        </w:rPr>
        <w:t>2</w:t>
      </w:r>
      <w:r w:rsidR="001B17B5">
        <w:rPr>
          <w:rFonts w:eastAsiaTheme="minorEastAsia"/>
          <w:sz w:val="32"/>
          <w:szCs w:val="32"/>
          <w:vertAlign w:val="superscript"/>
        </w:rPr>
        <w:t xml:space="preserve">  </w:t>
      </w:r>
      <w:r w:rsidR="001B17B5">
        <w:rPr>
          <w:rFonts w:eastAsiaTheme="minorEastAsia"/>
          <w:sz w:val="32"/>
          <w:szCs w:val="32"/>
        </w:rPr>
        <w:t xml:space="preserve"> (valeur très peu cohérente)</w:t>
      </w:r>
    </w:p>
    <w:p w14:paraId="4E171E54" w14:textId="77777777" w:rsidR="00C5556E" w:rsidRDefault="00C5556E" w:rsidP="00734656">
      <w:pPr>
        <w:rPr>
          <w:rFonts w:eastAsiaTheme="minorEastAsia"/>
          <w:sz w:val="32"/>
          <w:szCs w:val="32"/>
        </w:rPr>
      </w:pPr>
    </w:p>
    <w:p w14:paraId="7C30BF24" w14:textId="77777777" w:rsidR="00C5556E" w:rsidRDefault="00C5556E" w:rsidP="00734656">
      <w:pPr>
        <w:rPr>
          <w:rFonts w:eastAsiaTheme="minorEastAsia"/>
          <w:sz w:val="32"/>
          <w:szCs w:val="32"/>
        </w:rPr>
      </w:pPr>
    </w:p>
    <w:p w14:paraId="2DC7EFFD" w14:textId="77777777" w:rsidR="00C5556E" w:rsidRDefault="00C5556E" w:rsidP="00734656">
      <w:pPr>
        <w:rPr>
          <w:rFonts w:eastAsiaTheme="minorEastAsia"/>
          <w:sz w:val="32"/>
          <w:szCs w:val="32"/>
        </w:rPr>
      </w:pPr>
    </w:p>
    <w:p w14:paraId="61D7EDFE" w14:textId="7A016F50" w:rsidR="00C5556E" w:rsidRDefault="00C5556E" w:rsidP="00734656">
      <w:pPr>
        <w:rPr>
          <w:rFonts w:eastAsiaTheme="minorEastAsia"/>
          <w:b/>
          <w:bCs/>
          <w:sz w:val="32"/>
          <w:szCs w:val="32"/>
          <w:u w:val="single"/>
        </w:rPr>
      </w:pPr>
      <w:r w:rsidRPr="00C5556E">
        <w:rPr>
          <w:rFonts w:eastAsiaTheme="minorEastAsia"/>
          <w:b/>
          <w:bCs/>
          <w:sz w:val="32"/>
          <w:szCs w:val="32"/>
          <w:u w:val="single"/>
        </w:rPr>
        <w:lastRenderedPageBreak/>
        <w:t>2ème PARTIE : UTILISATION D’UN LOGICIEL DE TRAITEMENT DE DONNEES</w:t>
      </w:r>
      <w:r>
        <w:rPr>
          <w:rFonts w:eastAsiaTheme="minorEastAsia"/>
          <w:b/>
          <w:bCs/>
          <w:sz w:val="32"/>
          <w:szCs w:val="32"/>
          <w:u w:val="single"/>
        </w:rPr>
        <w:t> :</w:t>
      </w:r>
    </w:p>
    <w:p w14:paraId="54C34754" w14:textId="0EF14FDB" w:rsidR="00C5556E" w:rsidRDefault="00C5556E" w:rsidP="00734656">
      <w:pPr>
        <w:rPr>
          <w:rFonts w:eastAsiaTheme="minorEastAsia"/>
          <w:b/>
          <w:bCs/>
          <w:sz w:val="32"/>
          <w:szCs w:val="32"/>
          <w:u w:val="single"/>
        </w:rPr>
      </w:pPr>
      <w:r w:rsidRPr="00C5556E">
        <w:rPr>
          <w:rFonts w:eastAsiaTheme="minorEastAsia"/>
          <w:b/>
          <w:bCs/>
          <w:sz w:val="32"/>
          <w:szCs w:val="32"/>
          <w:u w:val="single"/>
        </w:rPr>
        <w:t xml:space="preserve">Traitement des </w:t>
      </w:r>
      <w:proofErr w:type="spellStart"/>
      <w:r w:rsidRPr="00C5556E">
        <w:rPr>
          <w:rFonts w:eastAsiaTheme="minorEastAsia"/>
          <w:b/>
          <w:bCs/>
          <w:sz w:val="32"/>
          <w:szCs w:val="32"/>
          <w:u w:val="single"/>
        </w:rPr>
        <w:t>données</w:t>
      </w:r>
      <w:proofErr w:type="spellEnd"/>
      <w:r>
        <w:rPr>
          <w:rFonts w:eastAsiaTheme="minorEastAsia"/>
          <w:b/>
          <w:bCs/>
          <w:sz w:val="32"/>
          <w:szCs w:val="32"/>
          <w:u w:val="single"/>
        </w:rPr>
        <w:t> :</w:t>
      </w:r>
    </w:p>
    <w:p w14:paraId="7987221A" w14:textId="77777777" w:rsidR="00C5556E" w:rsidRPr="00C5556E" w:rsidRDefault="00C5556E" w:rsidP="00734656">
      <w:pPr>
        <w:rPr>
          <w:rFonts w:eastAsiaTheme="minorEastAsia"/>
          <w:sz w:val="32"/>
          <w:szCs w:val="32"/>
          <w:u w:val="single"/>
        </w:rPr>
      </w:pPr>
    </w:p>
    <w:p w14:paraId="6C6F9B3D" w14:textId="05273752" w:rsidR="001B17B5" w:rsidRPr="00163A81" w:rsidRDefault="00C5556E" w:rsidP="00734656">
      <w:pPr>
        <w:rPr>
          <w:rFonts w:eastAsiaTheme="minorEastAsia"/>
          <w:sz w:val="32"/>
          <w:szCs w:val="32"/>
        </w:rPr>
      </w:pPr>
      <w:r w:rsidRPr="00C5556E">
        <w:rPr>
          <w:rFonts w:eastAsiaTheme="minorEastAsia"/>
          <w:sz w:val="32"/>
          <w:szCs w:val="32"/>
        </w:rPr>
        <w:drawing>
          <wp:inline distT="0" distB="0" distL="0" distR="0" wp14:anchorId="4C81EA8D" wp14:editId="2F10120B">
            <wp:extent cx="4601217" cy="2743583"/>
            <wp:effectExtent l="0" t="0" r="889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01217" cy="2743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B7739" w14:textId="43A18F7C" w:rsidR="00734656" w:rsidRPr="00734656" w:rsidRDefault="00734656" w:rsidP="00734656">
      <w:pPr>
        <w:rPr>
          <w:sz w:val="32"/>
          <w:szCs w:val="32"/>
        </w:rPr>
      </w:pPr>
    </w:p>
    <w:p w14:paraId="26755735" w14:textId="2BD9AF48" w:rsidR="00D207DE" w:rsidRPr="00734656" w:rsidRDefault="00D207DE">
      <w:pPr>
        <w:rPr>
          <w:rFonts w:eastAsiaTheme="minorEastAsia"/>
          <w:sz w:val="32"/>
          <w:szCs w:val="32"/>
        </w:rPr>
      </w:pPr>
    </w:p>
    <w:sectPr w:rsidR="00D207DE" w:rsidRPr="00734656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D95EDD" w14:textId="77777777" w:rsidR="00B91A01" w:rsidRDefault="00B91A01" w:rsidP="003E315E">
      <w:pPr>
        <w:spacing w:after="0" w:line="240" w:lineRule="auto"/>
      </w:pPr>
      <w:r>
        <w:separator/>
      </w:r>
    </w:p>
  </w:endnote>
  <w:endnote w:type="continuationSeparator" w:id="0">
    <w:p w14:paraId="5498FED4" w14:textId="77777777" w:rsidR="00B91A01" w:rsidRDefault="00B91A01" w:rsidP="003E31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37CB2" w14:textId="16DDB8B7" w:rsidR="003E315E" w:rsidRDefault="003E315E">
    <w:pPr>
      <w:pStyle w:val="Pieddepage"/>
    </w:pPr>
    <w:r>
      <w:t>---------------------------------------------------------------------------------------------------------------</w:t>
    </w:r>
  </w:p>
  <w:p w14:paraId="263BC615" w14:textId="77A147FC" w:rsidR="003E315E" w:rsidRDefault="003E315E">
    <w:pPr>
      <w:pStyle w:val="Pieddepage"/>
    </w:pPr>
    <w:r>
      <w:t>22/01/2026</w:t>
    </w:r>
    <w:r>
      <w:tab/>
    </w:r>
    <w:r>
      <w:tab/>
    </w:r>
    <w:r>
      <w:fldChar w:fldCharType="begin"/>
    </w:r>
    <w:r>
      <w:instrText>PAGE   \* MERGEFORMAT</w:instrText>
    </w:r>
    <w:r>
      <w:fldChar w:fldCharType="separate"/>
    </w:r>
    <w: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D0243" w14:textId="77777777" w:rsidR="00B91A01" w:rsidRDefault="00B91A01" w:rsidP="003E315E">
      <w:pPr>
        <w:spacing w:after="0" w:line="240" w:lineRule="auto"/>
      </w:pPr>
      <w:r>
        <w:separator/>
      </w:r>
    </w:p>
  </w:footnote>
  <w:footnote w:type="continuationSeparator" w:id="0">
    <w:p w14:paraId="098C747F" w14:textId="77777777" w:rsidR="00B91A01" w:rsidRDefault="00B91A01" w:rsidP="003E31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D5382" w14:textId="3E16049A" w:rsidR="003E315E" w:rsidRDefault="003E315E">
    <w:pPr>
      <w:pStyle w:val="En-tte"/>
    </w:pPr>
    <w:r>
      <w:t xml:space="preserve">CIVEZ Enes                                      TP Mécanique du point </w:t>
    </w:r>
    <w:r>
      <w:tab/>
      <w:t>CITISE 1</w:t>
    </w:r>
  </w:p>
  <w:p w14:paraId="4E91DD76" w14:textId="481074A6" w:rsidR="003E315E" w:rsidRDefault="003E315E">
    <w:pPr>
      <w:pStyle w:val="En-tte"/>
    </w:pPr>
    <w:r>
      <w:t>HACHE Noam</w:t>
    </w:r>
  </w:p>
  <w:p w14:paraId="0C629A1C" w14:textId="22326339" w:rsidR="003E315E" w:rsidRDefault="003E315E">
    <w:pPr>
      <w:pStyle w:val="En-tte"/>
    </w:pPr>
    <w:r>
      <w:t>CLEMENT-COMOY Mael</w:t>
    </w:r>
    <w:r>
      <w:tab/>
    </w:r>
    <w:r>
      <w:tab/>
      <w:t>TPA1</w:t>
    </w:r>
  </w:p>
  <w:p w14:paraId="59CF2DA5" w14:textId="2D1296F9" w:rsidR="003E315E" w:rsidRDefault="003E315E" w:rsidP="003E315E">
    <w:r>
      <w:t>-------------------------------------------------------------------------------------------------------------</w:t>
    </w:r>
    <w:r>
      <w:t>-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15E"/>
    <w:rsid w:val="00163A81"/>
    <w:rsid w:val="001B17B5"/>
    <w:rsid w:val="003963A0"/>
    <w:rsid w:val="003E315E"/>
    <w:rsid w:val="00494CA7"/>
    <w:rsid w:val="005866C0"/>
    <w:rsid w:val="00642CC1"/>
    <w:rsid w:val="00734656"/>
    <w:rsid w:val="007A7813"/>
    <w:rsid w:val="0082383D"/>
    <w:rsid w:val="0091471F"/>
    <w:rsid w:val="009E39BF"/>
    <w:rsid w:val="00B91A01"/>
    <w:rsid w:val="00BD2031"/>
    <w:rsid w:val="00BD6F25"/>
    <w:rsid w:val="00BF7819"/>
    <w:rsid w:val="00C5556E"/>
    <w:rsid w:val="00C94F2C"/>
    <w:rsid w:val="00D207DE"/>
    <w:rsid w:val="00E62305"/>
    <w:rsid w:val="00FA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DD0FD"/>
  <w15:chartTrackingRefBased/>
  <w15:docId w15:val="{D4BEA9C0-C6E5-4613-BEF1-8C1737640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E31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E31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E31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E31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E31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E31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E31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E31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E31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E31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E31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E31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E315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E315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E315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E315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E315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E315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E31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E31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E31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E31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E31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E315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E315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3E315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E31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E315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E315E"/>
    <w:rPr>
      <w:b/>
      <w:bCs/>
      <w:smallCaps/>
      <w:color w:val="0F4761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3E3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E315E"/>
  </w:style>
  <w:style w:type="paragraph" w:styleId="Pieddepage">
    <w:name w:val="footer"/>
    <w:basedOn w:val="Normal"/>
    <w:link w:val="PieddepageCar"/>
    <w:uiPriority w:val="99"/>
    <w:unhideWhenUsed/>
    <w:rsid w:val="003E31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E315E"/>
  </w:style>
  <w:style w:type="table" w:styleId="Grilledutableau">
    <w:name w:val="Table Grid"/>
    <w:basedOn w:val="TableauNormal"/>
    <w:uiPriority w:val="39"/>
    <w:rsid w:val="003E31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edelespacerserv">
    <w:name w:val="Placeholder Text"/>
    <w:basedOn w:val="Policepardfaut"/>
    <w:uiPriority w:val="99"/>
    <w:semiHidden/>
    <w:rsid w:val="00494CA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175</TotalTime>
  <Pages>4</Pages>
  <Words>259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Enes Civez</dc:creator>
  <cp:keywords/>
  <dc:description/>
  <cp:lastModifiedBy>Enes Civez</cp:lastModifiedBy>
  <cp:revision>1</cp:revision>
  <dcterms:created xsi:type="dcterms:W3CDTF">2026-01-22T08:35:00Z</dcterms:created>
  <dcterms:modified xsi:type="dcterms:W3CDTF">2026-01-22T11:30:00Z</dcterms:modified>
</cp:coreProperties>
</file>